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1C" w:rsidRPr="001D6B59" w:rsidRDefault="00E368F2" w:rsidP="0082691C">
      <w:pPr>
        <w:jc w:val="center"/>
        <w:rPr>
          <w:rFonts w:asciiTheme="majorHAnsi" w:hAnsiTheme="majorHAnsi"/>
          <w:b/>
          <w:sz w:val="28"/>
          <w:szCs w:val="28"/>
        </w:rPr>
      </w:pPr>
      <w:r w:rsidRPr="001D6B59">
        <w:rPr>
          <w:rFonts w:asciiTheme="majorHAnsi" w:hAnsiTheme="majorHAnsi"/>
          <w:b/>
          <w:sz w:val="28"/>
          <w:szCs w:val="28"/>
        </w:rPr>
        <w:t xml:space="preserve">PIPELINE </w:t>
      </w:r>
      <w:r w:rsidR="000B7FA0" w:rsidRPr="001D6B59">
        <w:rPr>
          <w:rFonts w:asciiTheme="majorHAnsi" w:hAnsiTheme="majorHAnsi"/>
          <w:b/>
          <w:sz w:val="28"/>
          <w:szCs w:val="28"/>
        </w:rPr>
        <w:t>RESOURCES</w:t>
      </w:r>
    </w:p>
    <w:p w:rsidR="0082691C" w:rsidRDefault="0082691C" w:rsidP="00827FE2">
      <w:pPr>
        <w:pStyle w:val="NoSpacing"/>
        <w:rPr>
          <w:b/>
        </w:rPr>
      </w:pPr>
      <w:r>
        <w:rPr>
          <w:b/>
        </w:rPr>
        <w:t>Helpful Overviews</w:t>
      </w:r>
    </w:p>
    <w:p w:rsidR="0082691C" w:rsidRPr="0082691C" w:rsidRDefault="0082691C" w:rsidP="00827FE2">
      <w:pPr>
        <w:pStyle w:val="NoSpacing"/>
        <w:rPr>
          <w:i/>
        </w:rPr>
      </w:pPr>
      <w:r>
        <w:rPr>
          <w:i/>
        </w:rPr>
        <w:t>Pipelines in Pennsylvania:  A Case Study of Lycoming County</w:t>
      </w:r>
    </w:p>
    <w:p w:rsidR="0082691C" w:rsidRDefault="00623A64" w:rsidP="00827FE2">
      <w:pPr>
        <w:pStyle w:val="NoSpacing"/>
      </w:pPr>
      <w:hyperlink r:id="rId5" w:history="1">
        <w:r w:rsidR="0082691C" w:rsidRPr="0082691C">
          <w:rPr>
            <w:rStyle w:val="Hyperlink"/>
          </w:rPr>
          <w:t>http://www.palwv.org/files/429_TAGFinalCopySmall.pdf</w:t>
        </w:r>
      </w:hyperlink>
    </w:p>
    <w:p w:rsidR="0082691C" w:rsidRDefault="0082691C" w:rsidP="00827FE2">
      <w:pPr>
        <w:pStyle w:val="NoSpacing"/>
      </w:pPr>
    </w:p>
    <w:p w:rsidR="0082691C" w:rsidRDefault="0082691C" w:rsidP="00827FE2">
      <w:pPr>
        <w:pStyle w:val="NoSpacing"/>
        <w:rPr>
          <w:i/>
        </w:rPr>
      </w:pPr>
      <w:r>
        <w:rPr>
          <w:i/>
        </w:rPr>
        <w:t>Technical Appendix to Pipelines in Pennsylvania:  A Case Study of Lycoming County</w:t>
      </w:r>
    </w:p>
    <w:p w:rsidR="001D6B59" w:rsidRDefault="00623A64" w:rsidP="00827FE2">
      <w:pPr>
        <w:pStyle w:val="NoSpacing"/>
      </w:pPr>
      <w:hyperlink r:id="rId6" w:history="1">
        <w:r w:rsidR="0082691C" w:rsidRPr="0082691C">
          <w:rPr>
            <w:rStyle w:val="Hyperlink"/>
            <w:i/>
          </w:rPr>
          <w:t>http://www.palwv.org/files/453_Technical-Appendix-Lycoming_Gas_24Jan2013.pdf</w:t>
        </w:r>
      </w:hyperlink>
      <w:r w:rsidR="001D6B59">
        <w:t xml:space="preserve"> also available at</w:t>
      </w:r>
    </w:p>
    <w:p w:rsidR="001D6B59" w:rsidRDefault="00623A64" w:rsidP="00827FE2">
      <w:pPr>
        <w:pStyle w:val="NoSpacing"/>
      </w:pPr>
      <w:hyperlink r:id="rId7" w:history="1">
        <w:r w:rsidR="001D6B59" w:rsidRPr="00A03D1A">
          <w:rPr>
            <w:rStyle w:val="Hyperlink"/>
          </w:rPr>
          <w:t>www.schmidco.com</w:t>
        </w:r>
      </w:hyperlink>
    </w:p>
    <w:p w:rsidR="0082691C" w:rsidRDefault="0082691C" w:rsidP="00827FE2">
      <w:pPr>
        <w:pStyle w:val="NoSpacing"/>
        <w:rPr>
          <w:i/>
        </w:rPr>
      </w:pPr>
    </w:p>
    <w:p w:rsidR="0082691C" w:rsidRDefault="0082691C" w:rsidP="00827FE2">
      <w:pPr>
        <w:pStyle w:val="NoSpacing"/>
        <w:rPr>
          <w:i/>
        </w:rPr>
      </w:pPr>
      <w:r>
        <w:rPr>
          <w:i/>
        </w:rPr>
        <w:t xml:space="preserve">PA LWV 2011 Pipeline Studies (Transmission, Regulation, Legislation and Ordinances, Inspection and Enforcement) </w:t>
      </w:r>
      <w:hyperlink r:id="rId8" w:history="1">
        <w:r w:rsidRPr="0082691C">
          <w:rPr>
            <w:rStyle w:val="Hyperlink"/>
            <w:i/>
          </w:rPr>
          <w:t>http://www.palwv.org/Issues/Natural-Resources/Pipelines.asp</w:t>
        </w:r>
      </w:hyperlink>
    </w:p>
    <w:p w:rsidR="0082691C" w:rsidRDefault="0082691C" w:rsidP="00827FE2">
      <w:pPr>
        <w:pStyle w:val="NoSpacing"/>
        <w:rPr>
          <w:i/>
        </w:rPr>
      </w:pPr>
    </w:p>
    <w:p w:rsidR="00827FE2" w:rsidRPr="0082691C" w:rsidRDefault="00251A2B" w:rsidP="00827FE2">
      <w:pPr>
        <w:pStyle w:val="NoSpacing"/>
        <w:rPr>
          <w:b/>
        </w:rPr>
      </w:pPr>
      <w:r w:rsidRPr="00251A2B">
        <w:rPr>
          <w:b/>
        </w:rPr>
        <w:t xml:space="preserve">Guidelines on pipeline regulation </w:t>
      </w:r>
    </w:p>
    <w:p w:rsidR="002D51B2" w:rsidRPr="002D51B2" w:rsidRDefault="002D51B2" w:rsidP="00827FE2">
      <w:pPr>
        <w:pStyle w:val="NoSpacing"/>
      </w:pPr>
      <w:proofErr w:type="gramStart"/>
      <w:r>
        <w:rPr>
          <w:i/>
        </w:rPr>
        <w:t>An Interstate Natural Gas Facility on My Land?</w:t>
      </w:r>
      <w:proofErr w:type="gramEnd"/>
      <w:r>
        <w:rPr>
          <w:i/>
        </w:rPr>
        <w:t xml:space="preserve"> What Do I need to Know</w:t>
      </w:r>
      <w:proofErr w:type="gramStart"/>
      <w:r>
        <w:rPr>
          <w:i/>
        </w:rPr>
        <w:t>?,</w:t>
      </w:r>
      <w:proofErr w:type="gramEnd"/>
      <w:r w:rsidR="00257DDA">
        <w:rPr>
          <w:i/>
        </w:rPr>
        <w:t xml:space="preserve"> </w:t>
      </w:r>
      <w:r>
        <w:t>FERC, at</w:t>
      </w:r>
    </w:p>
    <w:p w:rsidR="002D51B2" w:rsidRDefault="00623A64" w:rsidP="00827FE2">
      <w:pPr>
        <w:pStyle w:val="NoSpacing"/>
        <w:rPr>
          <w:i/>
        </w:rPr>
      </w:pPr>
      <w:hyperlink r:id="rId9" w:history="1">
        <w:r w:rsidR="002D51B2">
          <w:rPr>
            <w:rStyle w:val="Hyperlink"/>
          </w:rPr>
          <w:t>http://www.ferc.gov/for-citizens/citizen-guides/citz-guide-gas.pdf</w:t>
        </w:r>
      </w:hyperlink>
    </w:p>
    <w:p w:rsidR="002D51B2" w:rsidRDefault="002D51B2" w:rsidP="00827FE2">
      <w:pPr>
        <w:pStyle w:val="NoSpacing"/>
        <w:rPr>
          <w:i/>
        </w:rPr>
      </w:pPr>
    </w:p>
    <w:p w:rsidR="00827FE2" w:rsidRDefault="00251A2B" w:rsidP="00827FE2">
      <w:pPr>
        <w:pStyle w:val="NoSpacing"/>
        <w:rPr>
          <w:rFonts w:ascii="Century Gothic" w:hAnsi="Century Gothic"/>
          <w:sz w:val="27"/>
          <w:szCs w:val="27"/>
        </w:rPr>
      </w:pPr>
      <w:r>
        <w:rPr>
          <w:i/>
        </w:rPr>
        <w:t xml:space="preserve">Knowing and Protecting Your Rights When an Interstate Pipeline Comes to Your Community, </w:t>
      </w:r>
      <w:r>
        <w:t xml:space="preserve">by </w:t>
      </w:r>
      <w:r w:rsidR="00827FE2" w:rsidRPr="00827FE2">
        <w:t xml:space="preserve">Carolyn </w:t>
      </w:r>
      <w:proofErr w:type="gramStart"/>
      <w:r w:rsidR="00827FE2" w:rsidRPr="00827FE2">
        <w:t>Elef</w:t>
      </w:r>
      <w:r>
        <w:t xml:space="preserve">ant </w:t>
      </w:r>
      <w:r w:rsidR="00827FE2" w:rsidRPr="00827FE2">
        <w:t xml:space="preserve"> </w:t>
      </w:r>
      <w:proofErr w:type="gramEnd"/>
      <w:hyperlink r:id="rId10" w:history="1">
        <w:r w:rsidR="00827FE2" w:rsidRPr="00827FE2">
          <w:rPr>
            <w:rStyle w:val="Hyperlink"/>
          </w:rPr>
          <w:t>http://www.scribd.com/doc/33801163/Knowing-and-Protecting-Your-Rights-When-an-Interstate-Gas-Pipeline-Comes-to-Your-Community</w:t>
        </w:r>
      </w:hyperlink>
      <w:r w:rsidR="00827FE2" w:rsidRPr="00827FE2">
        <w:rPr>
          <w:rFonts w:ascii="Century Gothic" w:hAnsi="Century Gothic"/>
          <w:sz w:val="27"/>
          <w:szCs w:val="27"/>
        </w:rPr>
        <w:t xml:space="preserve"> </w:t>
      </w:r>
    </w:p>
    <w:p w:rsidR="00251A2B" w:rsidRPr="00251A2B" w:rsidRDefault="00251A2B" w:rsidP="00827FE2">
      <w:pPr>
        <w:pStyle w:val="NoSpacing"/>
      </w:pPr>
    </w:p>
    <w:p w:rsidR="00251A2B" w:rsidRDefault="00251A2B" w:rsidP="00827FE2">
      <w:pPr>
        <w:pStyle w:val="NoSpacing"/>
      </w:pPr>
      <w:r w:rsidRPr="00251A2B">
        <w:t>“Nat</w:t>
      </w:r>
      <w:r>
        <w:t>ural Gas Pipeline Right-of-</w:t>
      </w:r>
      <w:r w:rsidRPr="00251A2B">
        <w:t>Way</w:t>
      </w:r>
      <w:r>
        <w:t>s: Understanding Landowner Rights and Options”,</w:t>
      </w:r>
      <w:r w:rsidRPr="00251A2B">
        <w:t xml:space="preserve"> Penn State at</w:t>
      </w:r>
      <w:r>
        <w:t xml:space="preserve"> </w:t>
      </w:r>
      <w:hyperlink r:id="rId11" w:history="1">
        <w:r>
          <w:rPr>
            <w:rStyle w:val="Hyperlink"/>
          </w:rPr>
          <w:t>http://extension.psu.edu/naturalgas/news/2010/04/pipelineinfo</w:t>
        </w:r>
      </w:hyperlink>
    </w:p>
    <w:p w:rsidR="00BC4509" w:rsidRDefault="00BC4509" w:rsidP="00827FE2">
      <w:pPr>
        <w:pStyle w:val="NoSpacing"/>
      </w:pPr>
    </w:p>
    <w:p w:rsidR="00BC4509" w:rsidRDefault="00BC4509" w:rsidP="00827FE2">
      <w:pPr>
        <w:pStyle w:val="NoSpacing"/>
      </w:pPr>
      <w:r>
        <w:t>“Understand the Elements of a Transmission Pipeline Easement,” Pipeline Informed Planning Alliance,</w:t>
      </w:r>
    </w:p>
    <w:p w:rsidR="00BC4509" w:rsidRDefault="00623A64" w:rsidP="00827FE2">
      <w:pPr>
        <w:pStyle w:val="NoSpacing"/>
      </w:pPr>
      <w:hyperlink r:id="rId12" w:history="1">
        <w:r w:rsidR="00BC4509">
          <w:rPr>
            <w:rStyle w:val="Hyperlink"/>
          </w:rPr>
          <w:t>http://primis.phmsa.dot.gov/comm/pipa/pipa_practice_BL07.htm?nocache=3891</w:t>
        </w:r>
      </w:hyperlink>
    </w:p>
    <w:p w:rsidR="00BC4509" w:rsidRDefault="00BC4509" w:rsidP="00827FE2">
      <w:pPr>
        <w:pStyle w:val="NoSpacing"/>
      </w:pPr>
    </w:p>
    <w:p w:rsidR="00BC4509" w:rsidRDefault="00BC4509" w:rsidP="00827FE2">
      <w:pPr>
        <w:pStyle w:val="NoSpacing"/>
      </w:pPr>
      <w:r>
        <w:rPr>
          <w:i/>
        </w:rPr>
        <w:t xml:space="preserve">Landowners Guide to Pipelines, </w:t>
      </w:r>
      <w:r>
        <w:t>Pipeline Safety Trust,</w:t>
      </w:r>
      <w:r w:rsidR="00635B80">
        <w:t xml:space="preserve"> </w:t>
      </w:r>
      <w:hyperlink r:id="rId13" w:history="1">
        <w:r>
          <w:rPr>
            <w:rStyle w:val="Hyperlink"/>
          </w:rPr>
          <w:t>http://www.pstrust.org/docs/landownersguide.pdf</w:t>
        </w:r>
      </w:hyperlink>
    </w:p>
    <w:p w:rsidR="00E61608" w:rsidRDefault="00E61608" w:rsidP="00827FE2">
      <w:pPr>
        <w:pStyle w:val="NoSpacing"/>
        <w:rPr>
          <w:b/>
        </w:rPr>
      </w:pPr>
    </w:p>
    <w:p w:rsidR="001807DE" w:rsidRDefault="000B7FA0" w:rsidP="001807DE">
      <w:pPr>
        <w:pStyle w:val="NoSpacing"/>
        <w:rPr>
          <w:b/>
        </w:rPr>
      </w:pPr>
      <w:r>
        <w:rPr>
          <w:b/>
        </w:rPr>
        <w:t xml:space="preserve">Community </w:t>
      </w:r>
      <w:r w:rsidR="00E61608">
        <w:rPr>
          <w:b/>
        </w:rPr>
        <w:t>Planning</w:t>
      </w:r>
    </w:p>
    <w:p w:rsidR="001807DE" w:rsidRDefault="001807DE" w:rsidP="001807DE">
      <w:pPr>
        <w:pStyle w:val="NoSpacing"/>
      </w:pPr>
      <w:r>
        <w:t>Webinar May 1, 2012 “Land Planning Near Transmission Pipelines in Pennsylvania”</w:t>
      </w:r>
    </w:p>
    <w:p w:rsidR="001807DE" w:rsidRDefault="00623A64" w:rsidP="001807DE">
      <w:pPr>
        <w:pStyle w:val="NoSpacing"/>
      </w:pPr>
      <w:hyperlink r:id="rId14" w:history="1">
        <w:r w:rsidR="001807DE">
          <w:rPr>
            <w:rStyle w:val="Hyperlink"/>
          </w:rPr>
          <w:t>http://primis.phmsa.dot.gov/meetings/MtgHome.mtg?mtg=86&amp;nocache=8730&amp;nocache=6157</w:t>
        </w:r>
      </w:hyperlink>
    </w:p>
    <w:p w:rsidR="00E61608" w:rsidRPr="00E61608" w:rsidRDefault="00E61608" w:rsidP="00E61608">
      <w:pPr>
        <w:pStyle w:val="NoSpacing"/>
      </w:pPr>
    </w:p>
    <w:p w:rsidR="00E61608" w:rsidRPr="00E61608" w:rsidRDefault="00E61608" w:rsidP="00E61608">
      <w:pPr>
        <w:pStyle w:val="NoSpacing"/>
      </w:pPr>
      <w:r>
        <w:t>“Land Use Planning and Transmission Pipelines,” Pipeline Informed Planning Alliance</w:t>
      </w:r>
      <w:r w:rsidR="00623A64">
        <w:fldChar w:fldCharType="begin"/>
      </w:r>
      <w:r>
        <w:instrText xml:space="preserve"> HYPERLINK "</w:instrText>
      </w:r>
    </w:p>
    <w:p w:rsidR="00E61608" w:rsidRPr="0078222A" w:rsidRDefault="00E61608" w:rsidP="00E61608">
      <w:pPr>
        <w:pStyle w:val="NoSpacing"/>
        <w:rPr>
          <w:rStyle w:val="Hyperlink"/>
        </w:rPr>
      </w:pPr>
      <w:r w:rsidRPr="00E61608">
        <w:instrText>http://primis.phmsa.dot.gov/comm/pipa/landuseplanning.htm</w:instrText>
      </w:r>
      <w:r>
        <w:instrText xml:space="preserve">" </w:instrText>
      </w:r>
      <w:r w:rsidR="00623A64">
        <w:fldChar w:fldCharType="separate"/>
      </w:r>
    </w:p>
    <w:p w:rsidR="001807DE" w:rsidRDefault="00E61608" w:rsidP="00E61608">
      <w:pPr>
        <w:pStyle w:val="NoSpacing"/>
      </w:pPr>
      <w:r w:rsidRPr="0078222A">
        <w:rPr>
          <w:rStyle w:val="Hyperlink"/>
        </w:rPr>
        <w:t>http://primis.phmsa.dot.gov/comm/pipa/landuseplanning.htm</w:t>
      </w:r>
      <w:r w:rsidR="00623A64">
        <w:fldChar w:fldCharType="end"/>
      </w:r>
    </w:p>
    <w:p w:rsidR="00E61608" w:rsidRDefault="00E61608" w:rsidP="00E61608">
      <w:pPr>
        <w:pStyle w:val="NoSpacing"/>
      </w:pPr>
    </w:p>
    <w:p w:rsidR="001807DE" w:rsidRDefault="001807DE" w:rsidP="001807DE">
      <w:pPr>
        <w:pStyle w:val="NoSpacing"/>
      </w:pPr>
      <w:r>
        <w:t>Pipeline Safety Trust</w:t>
      </w:r>
    </w:p>
    <w:p w:rsidR="001807DE" w:rsidRPr="00E61608" w:rsidRDefault="00623A64" w:rsidP="001807DE">
      <w:pPr>
        <w:pStyle w:val="NoSpacing"/>
      </w:pPr>
      <w:hyperlink r:id="rId15" w:history="1">
        <w:r w:rsidR="001807DE" w:rsidRPr="00E61608">
          <w:rPr>
            <w:rStyle w:val="Hyperlink"/>
            <w:u w:val="none"/>
          </w:rPr>
          <w:t>http://www.pstrust.org</w:t>
        </w:r>
      </w:hyperlink>
      <w:r w:rsidR="001807DE" w:rsidRPr="00E61608">
        <w:t xml:space="preserve"> </w:t>
      </w:r>
    </w:p>
    <w:p w:rsidR="001807DE" w:rsidRDefault="00623A64" w:rsidP="001807DE">
      <w:pPr>
        <w:pStyle w:val="NoSpacing"/>
      </w:pPr>
      <w:hyperlink r:id="rId16" w:history="1">
        <w:r w:rsidR="001807DE" w:rsidRPr="00E61608">
          <w:rPr>
            <w:rStyle w:val="Hyperlink"/>
            <w:u w:val="none"/>
          </w:rPr>
          <w:t>http://www.pstrust.org/initiatives_programs/planningnearpipes.htm</w:t>
        </w:r>
      </w:hyperlink>
      <w:r w:rsidR="001807DE" w:rsidRPr="00E61608">
        <w:t xml:space="preserve"> </w:t>
      </w:r>
    </w:p>
    <w:p w:rsidR="001807DE" w:rsidRDefault="00E61608" w:rsidP="001807DE">
      <w:pPr>
        <w:pStyle w:val="NoSpacing"/>
      </w:pPr>
      <w:r w:rsidRPr="00E61608">
        <w:t xml:space="preserve"> </w:t>
      </w:r>
    </w:p>
    <w:p w:rsidR="001807DE" w:rsidRDefault="001807DE" w:rsidP="001807DE">
      <w:pPr>
        <w:pStyle w:val="NoSpacing"/>
      </w:pPr>
      <w:r w:rsidRPr="00251A2B">
        <w:t>Pipeline Safety Coalition</w:t>
      </w:r>
    </w:p>
    <w:p w:rsidR="00E61608" w:rsidRDefault="00623A64" w:rsidP="00435F63">
      <w:pPr>
        <w:pStyle w:val="NoSpacing"/>
      </w:pPr>
      <w:hyperlink r:id="rId17" w:history="1">
        <w:r w:rsidR="00E368F2" w:rsidRPr="00E368F2">
          <w:rPr>
            <w:rStyle w:val="Hyperlink"/>
          </w:rPr>
          <w:t>www.pscoalition.org</w:t>
        </w:r>
      </w:hyperlink>
      <w:r w:rsidR="00E368F2">
        <w:t xml:space="preserve"> </w:t>
      </w:r>
      <w:bookmarkStart w:id="0" w:name="_GoBack"/>
      <w:bookmarkEnd w:id="0"/>
    </w:p>
    <w:p w:rsidR="00E61608" w:rsidRPr="00435F63" w:rsidRDefault="00E61608" w:rsidP="00435F63">
      <w:pPr>
        <w:pStyle w:val="NoSpacing"/>
      </w:pPr>
    </w:p>
    <w:p w:rsidR="00827FE2" w:rsidRPr="00E61608" w:rsidRDefault="00E61608" w:rsidP="00E61608">
      <w:pPr>
        <w:pStyle w:val="NoSpacing"/>
        <w:rPr>
          <w:b/>
        </w:rPr>
      </w:pPr>
      <w:r w:rsidRPr="00E61608">
        <w:rPr>
          <w:b/>
        </w:rPr>
        <w:t xml:space="preserve">On-line </w:t>
      </w:r>
      <w:r w:rsidR="00E368F2">
        <w:rPr>
          <w:b/>
        </w:rPr>
        <w:t xml:space="preserve">Environmental Impact </w:t>
      </w:r>
      <w:r w:rsidRPr="00E61608">
        <w:rPr>
          <w:b/>
        </w:rPr>
        <w:t>Resources</w:t>
      </w:r>
      <w:r w:rsidR="00E368F2">
        <w:rPr>
          <w:b/>
        </w:rPr>
        <w:t xml:space="preserve"> </w:t>
      </w:r>
    </w:p>
    <w:p w:rsidR="002505D4" w:rsidRPr="002505D4" w:rsidRDefault="002505D4" w:rsidP="002505D4">
      <w:pPr>
        <w:pStyle w:val="NoSpacing"/>
      </w:pPr>
      <w:r>
        <w:t xml:space="preserve">Energy Zones </w:t>
      </w:r>
      <w:proofErr w:type="spellStart"/>
      <w:r>
        <w:t>Mapper</w:t>
      </w:r>
      <w:proofErr w:type="spellEnd"/>
      <w:r>
        <w:t xml:space="preserve"> Tool, hosted by Argonne National Lab, at </w:t>
      </w:r>
      <w:hyperlink r:id="rId18" w:history="1">
        <w:r w:rsidRPr="0078222A">
          <w:rPr>
            <w:rStyle w:val="Hyperlink"/>
          </w:rPr>
          <w:t>https://eispctools.anl.gov</w:t>
        </w:r>
      </w:hyperlink>
      <w:r>
        <w:t xml:space="preserve"> </w:t>
      </w:r>
    </w:p>
    <w:p w:rsidR="00E61608" w:rsidRDefault="00E61608" w:rsidP="00E61608">
      <w:pPr>
        <w:pStyle w:val="NoSpacing"/>
      </w:pPr>
    </w:p>
    <w:p w:rsidR="00257DDA" w:rsidRDefault="002505D4" w:rsidP="00257DDA">
      <w:pPr>
        <w:pStyle w:val="NoSpacing"/>
      </w:pPr>
      <w:proofErr w:type="spellStart"/>
      <w:r>
        <w:t>IPaC</w:t>
      </w:r>
      <w:proofErr w:type="spellEnd"/>
      <w:r>
        <w:t xml:space="preserve">, hosted by US Fish and Wildlife Service, at </w:t>
      </w:r>
      <w:hyperlink r:id="rId19" w:history="1">
        <w:r w:rsidRPr="0078222A">
          <w:rPr>
            <w:rStyle w:val="Hyperlink"/>
          </w:rPr>
          <w:t>https://ecos.fws.gov/ipac</w:t>
        </w:r>
      </w:hyperlink>
      <w:r>
        <w:t xml:space="preserve"> </w:t>
      </w:r>
    </w:p>
    <w:p w:rsidR="00257DDA" w:rsidRDefault="00257DDA" w:rsidP="00257DDA">
      <w:pPr>
        <w:pStyle w:val="NoSpacing"/>
      </w:pPr>
    </w:p>
    <w:p w:rsidR="002505D4" w:rsidRPr="00E61608" w:rsidRDefault="003710BF" w:rsidP="00257DDA">
      <w:pPr>
        <w:pStyle w:val="NoSpacing"/>
      </w:pPr>
      <w:r w:rsidRPr="00257DDA">
        <w:t xml:space="preserve">Green Infrastructure work of </w:t>
      </w:r>
      <w:proofErr w:type="spellStart"/>
      <w:r w:rsidRPr="00257DDA">
        <w:t>Nisource</w:t>
      </w:r>
      <w:proofErr w:type="spellEnd"/>
      <w:r w:rsidR="00257DDA">
        <w:t>, at</w:t>
      </w:r>
      <w:r>
        <w:t xml:space="preserve"> </w:t>
      </w:r>
      <w:hyperlink r:id="rId20" w:history="1">
        <w:r w:rsidRPr="00A5367D">
          <w:rPr>
            <w:rStyle w:val="Hyperlink"/>
          </w:rPr>
          <w:t>http://www.conse</w:t>
        </w:r>
        <w:r w:rsidRPr="00A5367D">
          <w:rPr>
            <w:rStyle w:val="Hyperlink"/>
          </w:rPr>
          <w:t>r</w:t>
        </w:r>
        <w:r w:rsidRPr="00A5367D">
          <w:rPr>
            <w:rStyle w:val="Hyperlink"/>
          </w:rPr>
          <w:t>vationfund.org/projects/mitigation-profile-nisource-strategic-planning-to-offset-pipeline-impacts/</w:t>
        </w:r>
      </w:hyperlink>
    </w:p>
    <w:sectPr w:rsidR="002505D4" w:rsidRPr="00E61608" w:rsidSect="00257DD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576"/>
    <w:multiLevelType w:val="hybridMultilevel"/>
    <w:tmpl w:val="6356394E"/>
    <w:lvl w:ilvl="0" w:tplc="04090001">
      <w:start w:val="1"/>
      <w:numFmt w:val="bullet"/>
      <w:lvlText w:val=""/>
      <w:lvlJc w:val="left"/>
      <w:pPr>
        <w:ind w:left="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</w:abstractNum>
  <w:abstractNum w:abstractNumId="1">
    <w:nsid w:val="639939ED"/>
    <w:multiLevelType w:val="hybridMultilevel"/>
    <w:tmpl w:val="F7B0B4AC"/>
    <w:lvl w:ilvl="0" w:tplc="04090001">
      <w:start w:val="1"/>
      <w:numFmt w:val="bullet"/>
      <w:lvlText w:val=""/>
      <w:lvlJc w:val="left"/>
      <w:pPr>
        <w:ind w:left="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827FE2"/>
    <w:rsid w:val="000B7FA0"/>
    <w:rsid w:val="001807DE"/>
    <w:rsid w:val="001D6B59"/>
    <w:rsid w:val="00205AAA"/>
    <w:rsid w:val="002505D4"/>
    <w:rsid w:val="00251A2B"/>
    <w:rsid w:val="00257DDA"/>
    <w:rsid w:val="002B08BE"/>
    <w:rsid w:val="002D51B2"/>
    <w:rsid w:val="003710BF"/>
    <w:rsid w:val="00435F63"/>
    <w:rsid w:val="00623A64"/>
    <w:rsid w:val="00635B80"/>
    <w:rsid w:val="007908A3"/>
    <w:rsid w:val="0082691C"/>
    <w:rsid w:val="00827FE2"/>
    <w:rsid w:val="00890FE9"/>
    <w:rsid w:val="00910A9D"/>
    <w:rsid w:val="00A94BA0"/>
    <w:rsid w:val="00B665DD"/>
    <w:rsid w:val="00BC4509"/>
    <w:rsid w:val="00BF0A32"/>
    <w:rsid w:val="00E368F2"/>
    <w:rsid w:val="00E61608"/>
    <w:rsid w:val="00F5203E"/>
    <w:rsid w:val="00F751EA"/>
    <w:rsid w:val="00FB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7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7F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FE2"/>
    <w:pPr>
      <w:ind w:left="720"/>
      <w:contextualSpacing/>
    </w:pPr>
  </w:style>
  <w:style w:type="paragraph" w:styleId="NoSpacing">
    <w:name w:val="No Spacing"/>
    <w:uiPriority w:val="1"/>
    <w:qFormat/>
    <w:rsid w:val="00827FE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3710BF"/>
    <w:pPr>
      <w:spacing w:after="0" w:line="240" w:lineRule="auto"/>
    </w:pPr>
    <w:rPr>
      <w:rFonts w:ascii="Gill Sans" w:hAnsi="Gill Sans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10BF"/>
    <w:rPr>
      <w:rFonts w:ascii="Gill Sans" w:hAnsi="Gill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7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7F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FE2"/>
    <w:pPr>
      <w:ind w:left="720"/>
      <w:contextualSpacing/>
    </w:pPr>
  </w:style>
  <w:style w:type="paragraph" w:styleId="NoSpacing">
    <w:name w:val="No Spacing"/>
    <w:uiPriority w:val="1"/>
    <w:qFormat/>
    <w:rsid w:val="00827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wv.org/Issues/Natural-Resources/Pipelines.asp" TargetMode="External"/><Relationship Id="rId13" Type="http://schemas.openxmlformats.org/officeDocument/2006/relationships/hyperlink" Target="http://www.pstrust.org/docs/landownersguide.pdf" TargetMode="External"/><Relationship Id="rId18" Type="http://schemas.openxmlformats.org/officeDocument/2006/relationships/hyperlink" Target="https://eispctools.anl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hmidco.com" TargetMode="External"/><Relationship Id="rId12" Type="http://schemas.openxmlformats.org/officeDocument/2006/relationships/hyperlink" Target="http://primis.phmsa.dot.gov/comm/pipa/pipa_practice_BL07.htm?nocache=3891" TargetMode="External"/><Relationship Id="rId17" Type="http://schemas.openxmlformats.org/officeDocument/2006/relationships/hyperlink" Target="http://www.pscoaliti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trust.org/initiatives_programs/planningnearpipes.htm" TargetMode="External"/><Relationship Id="rId20" Type="http://schemas.openxmlformats.org/officeDocument/2006/relationships/hyperlink" Target="http://www.conservationfund.org/projects/mitigation-profile-nisource-strategic-planning-to-offset-pipeline-impa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wv.org/files/453_Technical-Appendix-Lycoming_Gas_24Jan2013.pdf" TargetMode="External"/><Relationship Id="rId11" Type="http://schemas.openxmlformats.org/officeDocument/2006/relationships/hyperlink" Target="http://extension.psu.edu/naturalgas/news/2010/04/pipelineinfo" TargetMode="External"/><Relationship Id="rId5" Type="http://schemas.openxmlformats.org/officeDocument/2006/relationships/hyperlink" Target="http://www.palwv.org/files/429_TAGFinalCopySmall.pdf" TargetMode="External"/><Relationship Id="rId15" Type="http://schemas.openxmlformats.org/officeDocument/2006/relationships/hyperlink" Target="http://www.pstrust.or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cribd.com/doc/33801163/Knowing-and-Protecting-Your-Rights-When-an-Interstate-Gas-Pipeline-Comes-to-Your-Community" TargetMode="External"/><Relationship Id="rId19" Type="http://schemas.openxmlformats.org/officeDocument/2006/relationships/hyperlink" Target="https://ecos.fws.gov/ip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c.gov/for-citizens/citizen-guides/citz-guide-gas.pdf" TargetMode="External"/><Relationship Id="rId14" Type="http://schemas.openxmlformats.org/officeDocument/2006/relationships/hyperlink" Target="http://primis.phmsa.dot.gov/meetings/MtgHome.mtg?mtg=86&amp;nocache=8730&amp;nocache=61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Kreitler, Ginny</dc:creator>
  <cp:lastModifiedBy>dierolft</cp:lastModifiedBy>
  <cp:revision>2</cp:revision>
  <dcterms:created xsi:type="dcterms:W3CDTF">2013-05-30T12:28:00Z</dcterms:created>
  <dcterms:modified xsi:type="dcterms:W3CDTF">2013-05-30T12:28:00Z</dcterms:modified>
</cp:coreProperties>
</file>